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808F7D">
      <w:pPr>
        <w:tabs>
          <w:tab w:val="left" w:pos="420"/>
        </w:tabs>
        <w:spacing w:line="520" w:lineRule="exact"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附件1：</w:t>
      </w:r>
    </w:p>
    <w:p w14:paraId="29BBF496">
      <w:pPr>
        <w:tabs>
          <w:tab w:val="left" w:pos="420"/>
        </w:tabs>
        <w:spacing w:line="520" w:lineRule="exact"/>
        <w:jc w:val="left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缴费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流程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：</w:t>
      </w:r>
    </w:p>
    <w:p w14:paraId="0692AF50">
      <w:p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（1）郑州轻工业大学统一支付平台缴费</w:t>
      </w:r>
    </w:p>
    <w:p w14:paraId="56F3550C">
      <w:pPr>
        <w:ind w:firstLine="1280" w:firstLineChars="4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①手机</w:t>
      </w: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</w:rPr>
        <w:t>微信或支付宝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扫描二维码：</w:t>
      </w:r>
    </w:p>
    <w:p w14:paraId="5696689C">
      <w:pPr>
        <w:ind w:firstLine="1440" w:firstLineChars="4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0" distR="0">
            <wp:extent cx="1647825" cy="1714500"/>
            <wp:effectExtent l="0" t="0" r="9525" b="0"/>
            <wp:docPr id="21125463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2546370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E1952">
      <w:pPr>
        <w:pStyle w:val="4"/>
        <w:ind w:left="450" w:firstLine="48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②登录用户名为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号,初始登录密码为身份证号后6位(身份证号末尾为字母的，字母大写)或6个0，登录后，点击“学生缴费”即可缴费。</w:t>
      </w:r>
    </w:p>
    <w:p w14:paraId="02EDC85B">
      <w:pPr>
        <w:pStyle w:val="4"/>
        <w:ind w:left="450" w:firstLine="0" w:firstLineChars="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（2）i轻工大APP缴费</w:t>
      </w:r>
    </w:p>
    <w:p w14:paraId="2E93E72E">
      <w:pPr>
        <w:pStyle w:val="4"/>
        <w:ind w:left="450" w:firstLine="48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①登录学校i轻工大APP</w:t>
      </w:r>
    </w:p>
    <w:p w14:paraId="788708B4">
      <w:pPr>
        <w:pStyle w:val="4"/>
        <w:ind w:left="450" w:firstLine="48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②点击页面下方的“应用服务”；</w:t>
      </w:r>
    </w:p>
    <w:p w14:paraId="2F0E5E5E">
      <w:pPr>
        <w:pStyle w:val="4"/>
        <w:ind w:left="450" w:firstLine="48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③点击“学生缴费”图标进入即可缴费。</w:t>
      </w:r>
    </w:p>
    <w:p w14:paraId="7684E5F9">
      <w:pP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绑定建行卡流程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：</w:t>
      </w:r>
    </w:p>
    <w:p w14:paraId="4BE1031A">
      <w:pPr>
        <w:pStyle w:val="4"/>
        <w:ind w:left="450" w:firstLine="48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登录方式同上，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进入缴费界面，点击“菜单“，点击”我的“，点击”银行卡维护“，输入卡号，点击”修改，完成银行卡的绑定。 </w:t>
      </w:r>
    </w:p>
    <w:bookmarkEnd w:id="0"/>
    <w:p w14:paraId="6F018990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lZmMyMmJiODJjN2ZlYmIzNzY5NjEyMWZkMGYwYmEifQ=="/>
  </w:docVars>
  <w:rsids>
    <w:rsidRoot w:val="00000000"/>
    <w:rsid w:val="0BE469E1"/>
    <w:rsid w:val="0CAB66CF"/>
    <w:rsid w:val="5B5A4569"/>
    <w:rsid w:val="72992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228</Characters>
  <Lines>0</Lines>
  <Paragraphs>0</Paragraphs>
  <TotalTime>3</TotalTime>
  <ScaleCrop>false</ScaleCrop>
  <LinksUpToDate>false</LinksUpToDate>
  <CharactersWithSpaces>229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2024-09-26T02:56:00Z</dcterms:created>
  <dc:creator>Zhou</dc:creator>
  <cp:lastModifiedBy>元吉明</cp:lastModifiedBy>
  <dcterms:modified xsi:type="dcterms:W3CDTF">2025-09-25T03:25:44Z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4EB9479383CB4FAC9F07D91E11BCC3EB_13</vt:lpwstr>
  </property>
  <property fmtid="{D5CDD505-2E9C-101B-9397-08002B2CF9AE}" pid="4" name="KSOTemplateDocerSaveRecord">
    <vt:lpwstr>eyJoZGlkIjoiOTlkYzViNmUyYzE0NWJmNDYzZmMwNDg4ZDFiY2QzOTciLCJ1c2VySWQiOiIxNjIwMDU5OTQ0In0=</vt:lpwstr>
  </property>
</Properties>
</file>